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8" w:rsidRPr="003F645B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>All dimensions are in inches.</w:t>
      </w:r>
    </w:p>
    <w:p w:rsidR="00A35AE8" w:rsidRPr="003F645B" w:rsidRDefault="00A35AE8" w:rsidP="00A35AE8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5AE8" w:rsidRPr="003F645B" w:rsidRDefault="00A35AE8" w:rsidP="00A35AE8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>Material:</w:t>
      </w:r>
    </w:p>
    <w:p w:rsidR="00A35AE8" w:rsidRPr="003F645B" w:rsidRDefault="00A35AE8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>Sub</w:t>
      </w:r>
      <w:r w:rsidR="00C70088">
        <w:rPr>
          <w:rFonts w:ascii="Courier New" w:hAnsi="Courier New" w:cs="Courier New"/>
          <w:sz w:val="20"/>
          <w:szCs w:val="20"/>
        </w:rPr>
        <w:t>strate:  ROGERS 4003</w:t>
      </w:r>
      <w:r w:rsidRPr="003F645B">
        <w:rPr>
          <w:rFonts w:ascii="Courier New" w:hAnsi="Courier New" w:cs="Courier New"/>
          <w:sz w:val="20"/>
          <w:szCs w:val="20"/>
        </w:rPr>
        <w:t>C, .0</w:t>
      </w:r>
      <w:r w:rsidR="00C70088">
        <w:rPr>
          <w:rFonts w:ascii="Courier New" w:hAnsi="Courier New" w:cs="Courier New"/>
          <w:sz w:val="20"/>
          <w:szCs w:val="20"/>
        </w:rPr>
        <w:t>08</w:t>
      </w:r>
      <w:r w:rsidRPr="003F645B">
        <w:rPr>
          <w:rFonts w:ascii="Courier New" w:hAnsi="Courier New" w:cs="Courier New"/>
          <w:sz w:val="20"/>
          <w:szCs w:val="20"/>
        </w:rPr>
        <w:t xml:space="preserve"> thick</w:t>
      </w:r>
    </w:p>
    <w:p w:rsidR="00A35AE8" w:rsidRPr="003F645B" w:rsidRDefault="00A35AE8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>Met1 and Met2:  0.5 oz. copper per layer</w:t>
      </w:r>
    </w:p>
    <w:p w:rsidR="00A35AE8" w:rsidRPr="003F645B" w:rsidRDefault="00A35AE8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>Solder mask:  Taiyo PSR-4000, top side only where indicated</w:t>
      </w:r>
      <w:r w:rsidR="00281BAA">
        <w:rPr>
          <w:rFonts w:ascii="Courier New" w:hAnsi="Courier New" w:cs="Courier New"/>
          <w:sz w:val="20"/>
          <w:szCs w:val="20"/>
        </w:rPr>
        <w:t xml:space="preserve"> (Black)</w:t>
      </w:r>
    </w:p>
    <w:p w:rsidR="00A35AE8" w:rsidRPr="003F645B" w:rsidRDefault="00A35AE8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 xml:space="preserve">Silkscreen:  </w:t>
      </w:r>
      <w:r w:rsidR="00281BAA">
        <w:rPr>
          <w:rFonts w:ascii="Courier New" w:hAnsi="Courier New" w:cs="Courier New"/>
          <w:sz w:val="20"/>
          <w:szCs w:val="20"/>
        </w:rPr>
        <w:t>White</w:t>
      </w:r>
    </w:p>
    <w:p w:rsidR="00A35AE8" w:rsidRPr="003F645B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F645B">
        <w:rPr>
          <w:rFonts w:ascii="Courier New" w:hAnsi="Courier New" w:cs="Courier New"/>
          <w:sz w:val="20"/>
          <w:szCs w:val="20"/>
        </w:rPr>
        <w:t xml:space="preserve">Unless specified </w:t>
      </w:r>
      <w:r w:rsidRPr="00F86E15">
        <w:rPr>
          <w:rFonts w:ascii="Courier New" w:hAnsi="Courier New" w:cs="Courier New"/>
          <w:sz w:val="20"/>
          <w:szCs w:val="20"/>
        </w:rPr>
        <w:t>otherwise, tolerances are:</w:t>
      </w:r>
    </w:p>
    <w:p w:rsidR="00A35AE8" w:rsidRPr="00F86E15" w:rsidRDefault="00AF4150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PCB outline</w:t>
      </w:r>
      <w:r w:rsidRPr="00F86E15">
        <w:rPr>
          <w:rFonts w:ascii="Courier New" w:hAnsi="Courier New" w:cs="Courier New"/>
          <w:sz w:val="20"/>
          <w:szCs w:val="20"/>
        </w:rPr>
        <w:tab/>
      </w:r>
      <w:r w:rsidR="00A35AE8" w:rsidRPr="00F86E15">
        <w:rPr>
          <w:rFonts w:ascii="Courier New" w:hAnsi="Courier New" w:cs="Courier New"/>
          <w:sz w:val="20"/>
          <w:szCs w:val="20"/>
        </w:rPr>
        <w:t>± .002</w:t>
      </w:r>
    </w:p>
    <w:p w:rsidR="00A35AE8" w:rsidRPr="00F86E15" w:rsidRDefault="00A35AE8" w:rsidP="00A35A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 xml:space="preserve">Position of internal cutout relative to </w:t>
      </w:r>
      <w:r w:rsidR="00471BF9" w:rsidRPr="00F86E15">
        <w:rPr>
          <w:rFonts w:ascii="Courier New" w:hAnsi="Courier New" w:cs="Courier New"/>
          <w:sz w:val="20"/>
          <w:szCs w:val="20"/>
        </w:rPr>
        <w:t xml:space="preserve">hole pattern </w:t>
      </w:r>
      <w:r w:rsidR="00065BD7" w:rsidRPr="00F86E15">
        <w:rPr>
          <w:rFonts w:ascii="Courier New" w:hAnsi="Courier New" w:cs="Courier New"/>
          <w:sz w:val="20"/>
          <w:szCs w:val="20"/>
        </w:rPr>
        <w:t>“</w:t>
      </w:r>
      <w:r w:rsidR="00471BF9" w:rsidRPr="00F86E15">
        <w:rPr>
          <w:rFonts w:ascii="Courier New" w:hAnsi="Courier New" w:cs="Courier New"/>
          <w:sz w:val="20"/>
          <w:szCs w:val="20"/>
        </w:rPr>
        <w:t>A</w:t>
      </w:r>
      <w:r w:rsidR="00065BD7" w:rsidRPr="00F86E15">
        <w:rPr>
          <w:rFonts w:ascii="Courier New" w:hAnsi="Courier New" w:cs="Courier New"/>
          <w:sz w:val="20"/>
          <w:szCs w:val="20"/>
        </w:rPr>
        <w:t xml:space="preserve">” </w:t>
      </w:r>
      <w:r w:rsidR="00F86E15">
        <w:rPr>
          <w:rFonts w:ascii="Courier New" w:hAnsi="Courier New" w:cs="Courier New"/>
          <w:sz w:val="20"/>
          <w:szCs w:val="20"/>
        </w:rPr>
        <w:t xml:space="preserve">(DIA=.070) </w:t>
      </w:r>
      <w:r w:rsidR="00065BD7" w:rsidRPr="00F86E15">
        <w:rPr>
          <w:rFonts w:ascii="Courier New" w:hAnsi="Courier New" w:cs="Courier New"/>
          <w:sz w:val="20"/>
          <w:szCs w:val="20"/>
        </w:rPr>
        <w:t>is</w:t>
      </w:r>
      <w:r w:rsidRPr="00F86E15">
        <w:rPr>
          <w:rFonts w:ascii="Courier New" w:hAnsi="Courier New" w:cs="Courier New"/>
          <w:sz w:val="20"/>
          <w:szCs w:val="20"/>
        </w:rPr>
        <w:t xml:space="preserve"> ± .002</w:t>
      </w:r>
      <w:r w:rsidR="00065BD7" w:rsidRPr="00F86E15">
        <w:rPr>
          <w:rFonts w:ascii="Courier New" w:hAnsi="Courier New" w:cs="Courier New"/>
          <w:sz w:val="20"/>
          <w:szCs w:val="20"/>
        </w:rPr>
        <w:t>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Burrs shall not exceed .002.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Cop</w:t>
      </w:r>
      <w:r w:rsidR="00D63A48" w:rsidRPr="00F86E15">
        <w:rPr>
          <w:rFonts w:ascii="Courier New" w:hAnsi="Courier New" w:cs="Courier New"/>
          <w:sz w:val="20"/>
          <w:szCs w:val="20"/>
        </w:rPr>
        <w:t>per is pulled back .002 on Met</w:t>
      </w:r>
      <w:r w:rsidRPr="00F86E15">
        <w:rPr>
          <w:rFonts w:ascii="Courier New" w:hAnsi="Courier New" w:cs="Courier New"/>
          <w:sz w:val="20"/>
          <w:szCs w:val="20"/>
        </w:rPr>
        <w:t xml:space="preserve">1 and </w:t>
      </w:r>
      <w:r w:rsidR="00D63A48" w:rsidRPr="00F86E15">
        <w:rPr>
          <w:rFonts w:ascii="Courier New" w:hAnsi="Courier New" w:cs="Courier New"/>
          <w:sz w:val="20"/>
          <w:szCs w:val="20"/>
        </w:rPr>
        <w:t>Met</w:t>
      </w:r>
      <w:r w:rsidRPr="00F86E15">
        <w:rPr>
          <w:rFonts w:ascii="Courier New" w:hAnsi="Courier New" w:cs="Courier New"/>
          <w:sz w:val="20"/>
          <w:szCs w:val="20"/>
        </w:rPr>
        <w:t>2 from edge of PCB.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Met1 (top metal) features to be within .001 of CAD data base.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All vias to be located within ± .0015 of CAD data base.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86E15">
        <w:rPr>
          <w:rFonts w:ascii="Courier New" w:hAnsi="Courier New" w:cs="Courier New"/>
        </w:rPr>
        <w:t>Fabrica</w:t>
      </w:r>
      <w:r w:rsidR="00ED270B" w:rsidRPr="00F86E15">
        <w:rPr>
          <w:rFonts w:ascii="Courier New" w:hAnsi="Courier New" w:cs="Courier New"/>
        </w:rPr>
        <w:t xml:space="preserve">te in accordance with IPC-6018B, per </w:t>
      </w:r>
      <w:r w:rsidRPr="00F86E15">
        <w:rPr>
          <w:rFonts w:ascii="Courier New" w:hAnsi="Courier New" w:cs="Courier New"/>
        </w:rPr>
        <w:t>IPC-6011 Class 3.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</w:rPr>
      </w:pPr>
    </w:p>
    <w:p w:rsidR="00A35AE8" w:rsidRPr="00F86E15" w:rsidRDefault="00A35AE8" w:rsidP="00A35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6E15">
        <w:rPr>
          <w:rFonts w:ascii="Courier New" w:hAnsi="Courier New" w:cs="Courier New"/>
          <w:sz w:val="20"/>
          <w:szCs w:val="20"/>
        </w:rPr>
        <w:t>Bag and tag parts separately.</w:t>
      </w:r>
    </w:p>
    <w:p w:rsidR="00A35AE8" w:rsidRPr="00F86E15" w:rsidRDefault="00A35AE8" w:rsidP="00A35AE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sz w:val="20"/>
          <w:szCs w:val="20"/>
        </w:rPr>
      </w:pPr>
    </w:p>
    <w:p w:rsidR="00340BE1" w:rsidRPr="00F86E15" w:rsidRDefault="00A35AE8" w:rsidP="00ED270B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Courier New" w:hAnsi="Courier New" w:cs="Courier New"/>
          <w:bCs/>
          <w:sz w:val="20"/>
          <w:szCs w:val="20"/>
        </w:rPr>
      </w:pPr>
      <w:r w:rsidRPr="00F86E15">
        <w:rPr>
          <w:rFonts w:ascii="Courier New" w:hAnsi="Courier New" w:cs="Courier New"/>
          <w:bCs/>
          <w:sz w:val="20"/>
          <w:szCs w:val="20"/>
        </w:rPr>
        <w:t xml:space="preserve">All </w:t>
      </w:r>
      <w:proofErr w:type="spellStart"/>
      <w:r w:rsidRPr="00F86E15">
        <w:rPr>
          <w:rFonts w:ascii="Courier New" w:hAnsi="Courier New" w:cs="Courier New"/>
          <w:bCs/>
          <w:sz w:val="20"/>
          <w:szCs w:val="20"/>
        </w:rPr>
        <w:t>vias</w:t>
      </w:r>
      <w:proofErr w:type="spellEnd"/>
      <w:r w:rsidRPr="00F86E15">
        <w:rPr>
          <w:rFonts w:ascii="Courier New" w:hAnsi="Courier New" w:cs="Courier New"/>
          <w:bCs/>
          <w:sz w:val="20"/>
          <w:szCs w:val="20"/>
        </w:rPr>
        <w:t xml:space="preserve"> to be </w:t>
      </w:r>
      <w:r w:rsidR="00340BE1" w:rsidRPr="00F86E15">
        <w:rPr>
          <w:rFonts w:ascii="Courier New" w:hAnsi="Courier New" w:cs="Courier New"/>
          <w:bCs/>
          <w:sz w:val="20"/>
          <w:szCs w:val="20"/>
        </w:rPr>
        <w:t>plated to .0007 min thickness.</w:t>
      </w:r>
    </w:p>
    <w:p w:rsidR="00340BE1" w:rsidRPr="00F86E15" w:rsidRDefault="00340BE1" w:rsidP="00340BE1">
      <w:pPr>
        <w:pStyle w:val="ListParagraph"/>
        <w:rPr>
          <w:rFonts w:ascii="Courier New" w:hAnsi="Courier New" w:cs="Courier New"/>
          <w:bCs/>
          <w:sz w:val="20"/>
          <w:szCs w:val="20"/>
        </w:rPr>
      </w:pPr>
    </w:p>
    <w:p w:rsidR="00ED270B" w:rsidRPr="00F86E15" w:rsidRDefault="00A35AE8" w:rsidP="00ED270B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Courier New" w:hAnsi="Courier New" w:cs="Courier New"/>
          <w:bCs/>
          <w:sz w:val="20"/>
          <w:szCs w:val="20"/>
        </w:rPr>
      </w:pPr>
      <w:r w:rsidRPr="00F86E15">
        <w:rPr>
          <w:rFonts w:ascii="Courier New" w:hAnsi="Courier New" w:cs="Courier New"/>
          <w:bCs/>
          <w:sz w:val="20"/>
          <w:szCs w:val="20"/>
        </w:rPr>
        <w:t>F</w:t>
      </w:r>
      <w:r w:rsidR="00471BF9" w:rsidRPr="00F86E15">
        <w:rPr>
          <w:rFonts w:ascii="Courier New" w:hAnsi="Courier New" w:cs="Courier New"/>
          <w:bCs/>
          <w:sz w:val="20"/>
          <w:szCs w:val="20"/>
        </w:rPr>
        <w:t>inished</w:t>
      </w:r>
      <w:r w:rsidR="00D63A48" w:rsidRPr="00F86E15">
        <w:rPr>
          <w:rFonts w:ascii="Courier New" w:hAnsi="Courier New" w:cs="Courier New"/>
          <w:bCs/>
          <w:sz w:val="20"/>
          <w:szCs w:val="20"/>
        </w:rPr>
        <w:t xml:space="preserve"> </w:t>
      </w:r>
      <w:r w:rsidR="00340BE1" w:rsidRPr="00F86E15">
        <w:rPr>
          <w:rFonts w:ascii="Courier New" w:hAnsi="Courier New" w:cs="Courier New"/>
          <w:bCs/>
          <w:sz w:val="20"/>
          <w:szCs w:val="20"/>
        </w:rPr>
        <w:t>Met1 and Met2 Cu thickness to be .0014 ± .0008</w:t>
      </w:r>
      <w:r w:rsidR="00ED270B" w:rsidRPr="00F86E15">
        <w:rPr>
          <w:rFonts w:ascii="Courier New" w:hAnsi="Courier New" w:cs="Courier New"/>
          <w:bCs/>
          <w:sz w:val="20"/>
          <w:szCs w:val="20"/>
        </w:rPr>
        <w:t>.</w:t>
      </w:r>
    </w:p>
    <w:p w:rsidR="00ED270B" w:rsidRPr="00F86E15" w:rsidRDefault="00ED270B" w:rsidP="00ED270B">
      <w:pPr>
        <w:pStyle w:val="ListParagraph"/>
        <w:rPr>
          <w:rFonts w:ascii="Courier New" w:hAnsi="Courier New" w:cs="Courier New"/>
          <w:bCs/>
          <w:sz w:val="20"/>
          <w:szCs w:val="20"/>
        </w:rPr>
      </w:pPr>
    </w:p>
    <w:p w:rsidR="00A35AE8" w:rsidRPr="00F86E15" w:rsidRDefault="00ED270B" w:rsidP="00ED270B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Courier New" w:hAnsi="Courier New" w:cs="Courier New"/>
          <w:bCs/>
          <w:sz w:val="20"/>
          <w:szCs w:val="20"/>
        </w:rPr>
      </w:pPr>
      <w:r w:rsidRPr="00F86E15">
        <w:rPr>
          <w:rFonts w:ascii="Courier New" w:hAnsi="Courier New" w:cs="Courier New"/>
          <w:bCs/>
          <w:sz w:val="20"/>
          <w:szCs w:val="20"/>
        </w:rPr>
        <w:t>Maximum</w:t>
      </w:r>
      <w:r w:rsidR="004E2D8A" w:rsidRPr="00F86E15">
        <w:rPr>
          <w:rFonts w:ascii="Courier New" w:hAnsi="Courier New" w:cs="Courier New"/>
          <w:bCs/>
          <w:sz w:val="20"/>
          <w:szCs w:val="20"/>
        </w:rPr>
        <w:t xml:space="preserve"> allowable negative feature .0008</w:t>
      </w:r>
      <w:r w:rsidRPr="00F86E15">
        <w:rPr>
          <w:rFonts w:ascii="Courier New" w:hAnsi="Courier New" w:cs="Courier New"/>
          <w:bCs/>
          <w:sz w:val="20"/>
          <w:szCs w:val="20"/>
        </w:rPr>
        <w:t>. Maximum allowable positive feature .000</w:t>
      </w:r>
      <w:r w:rsidR="00D63A48" w:rsidRPr="00F86E15">
        <w:rPr>
          <w:rFonts w:ascii="Courier New" w:hAnsi="Courier New" w:cs="Courier New"/>
          <w:bCs/>
          <w:sz w:val="20"/>
          <w:szCs w:val="20"/>
        </w:rPr>
        <w:t>3</w:t>
      </w:r>
    </w:p>
    <w:p w:rsidR="00065BD7" w:rsidRPr="00065BD7" w:rsidRDefault="00065BD7" w:rsidP="00065BD7">
      <w:pPr>
        <w:pStyle w:val="ListParagraph"/>
        <w:rPr>
          <w:rFonts w:ascii="Courier New" w:hAnsi="Courier New" w:cs="Courier New"/>
          <w:bCs/>
          <w:sz w:val="20"/>
          <w:szCs w:val="20"/>
        </w:rPr>
      </w:pPr>
    </w:p>
    <w:p w:rsidR="00065BD7" w:rsidRDefault="00065BD7" w:rsidP="00ED270B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Drill Information</w:t>
      </w:r>
    </w:p>
    <w:p w:rsidR="00065BD7" w:rsidRPr="00065BD7" w:rsidRDefault="00065BD7" w:rsidP="00065BD7">
      <w:pPr>
        <w:pStyle w:val="ListParagraph"/>
        <w:rPr>
          <w:rFonts w:ascii="Courier New" w:hAnsi="Courier New" w:cs="Courier New"/>
          <w:bCs/>
          <w:sz w:val="20"/>
          <w:szCs w:val="20"/>
        </w:rPr>
      </w:pPr>
    </w:p>
    <w:p w:rsidR="00065BD7" w:rsidRDefault="00065BD7" w:rsidP="00065BD7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.070 </w:t>
      </w:r>
      <w:r w:rsidRPr="003F645B">
        <w:rPr>
          <w:rFonts w:ascii="Courier New" w:hAnsi="Courier New" w:cs="Courier New"/>
          <w:sz w:val="20"/>
          <w:szCs w:val="20"/>
        </w:rPr>
        <w:t>± .00</w:t>
      </w:r>
      <w:r>
        <w:rPr>
          <w:rFonts w:ascii="Courier New" w:hAnsi="Courier New" w:cs="Courier New"/>
          <w:sz w:val="20"/>
          <w:szCs w:val="20"/>
        </w:rPr>
        <w:t>15, f</w:t>
      </w:r>
      <w:r>
        <w:rPr>
          <w:rFonts w:ascii="Courier New" w:hAnsi="Courier New" w:cs="Courier New"/>
          <w:bCs/>
          <w:sz w:val="20"/>
          <w:szCs w:val="20"/>
        </w:rPr>
        <w:t>inished size, not plated (hole pattern A)</w:t>
      </w:r>
    </w:p>
    <w:p w:rsidR="00065BD7" w:rsidRDefault="00065BD7" w:rsidP="00065BD7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.125 </w:t>
      </w:r>
      <w:r>
        <w:rPr>
          <w:rFonts w:ascii="Courier New" w:hAnsi="Courier New" w:cs="Courier New"/>
          <w:sz w:val="20"/>
          <w:szCs w:val="20"/>
        </w:rPr>
        <w:t>± .003</w:t>
      </w:r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="005F397A">
        <w:rPr>
          <w:rFonts w:ascii="Courier New" w:hAnsi="Courier New" w:cs="Courier New"/>
          <w:bCs/>
          <w:sz w:val="20"/>
          <w:szCs w:val="20"/>
        </w:rPr>
        <w:t xml:space="preserve">finished </w:t>
      </w:r>
      <w:r>
        <w:rPr>
          <w:rFonts w:ascii="Courier New" w:hAnsi="Courier New" w:cs="Courier New"/>
          <w:bCs/>
          <w:sz w:val="20"/>
          <w:szCs w:val="20"/>
        </w:rPr>
        <w:t>size, not plated</w:t>
      </w:r>
    </w:p>
    <w:p w:rsidR="00065BD7" w:rsidRDefault="00065BD7" w:rsidP="00065BD7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.096 </w:t>
      </w:r>
      <w:r>
        <w:rPr>
          <w:rFonts w:ascii="Courier New" w:hAnsi="Courier New" w:cs="Courier New"/>
          <w:sz w:val="20"/>
          <w:szCs w:val="20"/>
        </w:rPr>
        <w:t>± .003</w:t>
      </w:r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="005F397A">
        <w:rPr>
          <w:rFonts w:ascii="Courier New" w:hAnsi="Courier New" w:cs="Courier New"/>
          <w:bCs/>
          <w:sz w:val="20"/>
          <w:szCs w:val="20"/>
        </w:rPr>
        <w:t xml:space="preserve">finished </w:t>
      </w:r>
      <w:r>
        <w:rPr>
          <w:rFonts w:ascii="Courier New" w:hAnsi="Courier New" w:cs="Courier New"/>
          <w:bCs/>
          <w:sz w:val="20"/>
          <w:szCs w:val="20"/>
        </w:rPr>
        <w:t>size, not plated</w:t>
      </w:r>
    </w:p>
    <w:p w:rsidR="005C7D60" w:rsidRPr="003F645B" w:rsidRDefault="005C7D60" w:rsidP="005C7D60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.020 </w:t>
      </w:r>
      <w:r>
        <w:rPr>
          <w:rFonts w:ascii="Courier New" w:hAnsi="Courier New" w:cs="Courier New"/>
          <w:sz w:val="20"/>
          <w:szCs w:val="20"/>
        </w:rPr>
        <w:t>± .003</w:t>
      </w:r>
      <w:r>
        <w:rPr>
          <w:rFonts w:ascii="Courier New" w:hAnsi="Courier New" w:cs="Courier New"/>
          <w:bCs/>
          <w:sz w:val="20"/>
          <w:szCs w:val="20"/>
        </w:rPr>
        <w:t>, drill size, Plated Thru</w:t>
      </w:r>
    </w:p>
    <w:p w:rsidR="005C7D60" w:rsidRPr="003F645B" w:rsidRDefault="005C7D60" w:rsidP="005C7D60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.012 </w:t>
      </w:r>
      <w:r>
        <w:rPr>
          <w:rFonts w:ascii="Courier New" w:hAnsi="Courier New" w:cs="Courier New"/>
          <w:sz w:val="20"/>
          <w:szCs w:val="20"/>
        </w:rPr>
        <w:t>± .003</w:t>
      </w:r>
      <w:r>
        <w:rPr>
          <w:rFonts w:ascii="Courier New" w:hAnsi="Courier New" w:cs="Courier New"/>
          <w:bCs/>
          <w:sz w:val="20"/>
          <w:szCs w:val="20"/>
        </w:rPr>
        <w:t>, drill size, Plated Thru</w:t>
      </w:r>
    </w:p>
    <w:p w:rsidR="005C7D60" w:rsidRPr="003F645B" w:rsidRDefault="005C7D60" w:rsidP="005C7D60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DIA = .008 </w:t>
      </w:r>
      <w:r>
        <w:rPr>
          <w:rFonts w:ascii="Courier New" w:hAnsi="Courier New" w:cs="Courier New"/>
          <w:sz w:val="20"/>
          <w:szCs w:val="20"/>
        </w:rPr>
        <w:t>± .003</w:t>
      </w:r>
      <w:r>
        <w:rPr>
          <w:rFonts w:ascii="Courier New" w:hAnsi="Courier New" w:cs="Courier New"/>
          <w:bCs/>
          <w:sz w:val="20"/>
          <w:szCs w:val="20"/>
        </w:rPr>
        <w:t>, drill size, Plated Thru</w:t>
      </w:r>
    </w:p>
    <w:p w:rsidR="00A35AE8" w:rsidRPr="003F645B" w:rsidRDefault="00A35AE8" w:rsidP="00471B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5AE8" w:rsidRPr="003F645B" w:rsidRDefault="00A35AE8" w:rsidP="00A35AE8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3F645B">
        <w:rPr>
          <w:rFonts w:ascii="Courier New" w:hAnsi="Courier New" w:cs="Courier New"/>
          <w:bCs/>
          <w:sz w:val="20"/>
          <w:szCs w:val="20"/>
        </w:rPr>
        <w:t>Plating:</w:t>
      </w:r>
    </w:p>
    <w:p w:rsidR="003E1BE2" w:rsidRDefault="00D63A48" w:rsidP="005C7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Met</w:t>
      </w:r>
      <w:r w:rsidR="00A35AE8" w:rsidRPr="003F645B">
        <w:rPr>
          <w:rFonts w:ascii="Courier New" w:hAnsi="Courier New" w:cs="Courier New"/>
          <w:bCs/>
          <w:sz w:val="20"/>
          <w:szCs w:val="20"/>
        </w:rPr>
        <w:t>1 and Met2: Nickel Plate per QQ-N-290, Class 1, Grade G, 200 uin min (5 um min); Gold Plate per ASTM B 488, Type III, Grade A, 3-10 uin (0.08-0.25 um)</w:t>
      </w:r>
    </w:p>
    <w:p w:rsidR="008E3941" w:rsidRPr="008E3941" w:rsidRDefault="008E3941" w:rsidP="008E39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bookmarkStart w:id="0" w:name="_GoBack"/>
      <w:bookmarkEnd w:id="0"/>
    </w:p>
    <w:p w:rsidR="008E3941" w:rsidRDefault="008E3941" w:rsidP="008E3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Hole Pattern “A” definition</w:t>
      </w:r>
    </w:p>
    <w:p w:rsidR="008E3941" w:rsidRDefault="008E3941" w:rsidP="008E39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8E3941" w:rsidRDefault="008E3941" w:rsidP="008E39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8E3941" w:rsidRPr="008E3941" w:rsidRDefault="008E3941" w:rsidP="008E394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bCs/>
          <w:sz w:val="20"/>
          <w:szCs w:val="20"/>
        </w:rPr>
      </w:pPr>
      <w:r w:rsidRPr="008E3941">
        <w:drawing>
          <wp:inline distT="0" distB="0" distL="0" distR="0" wp14:anchorId="542F44E7" wp14:editId="3473301B">
            <wp:extent cx="1391477" cy="1908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6" t="21171" r="47301" b="11977"/>
                    <a:stretch/>
                  </pic:blipFill>
                  <pic:spPr bwMode="auto">
                    <a:xfrm>
                      <a:off x="0" y="0"/>
                      <a:ext cx="1393097" cy="19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3941" w:rsidRPr="008E3941" w:rsidSect="00130F1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C55"/>
    <w:multiLevelType w:val="hybridMultilevel"/>
    <w:tmpl w:val="D25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15"/>
    <w:rsid w:val="000577E2"/>
    <w:rsid w:val="00065BD7"/>
    <w:rsid w:val="00130F15"/>
    <w:rsid w:val="00256907"/>
    <w:rsid w:val="00281BAA"/>
    <w:rsid w:val="00340BE1"/>
    <w:rsid w:val="003E1BE2"/>
    <w:rsid w:val="003F645B"/>
    <w:rsid w:val="00471BF9"/>
    <w:rsid w:val="00497CF0"/>
    <w:rsid w:val="004D7275"/>
    <w:rsid w:val="004E2D8A"/>
    <w:rsid w:val="00530FC3"/>
    <w:rsid w:val="005C7D60"/>
    <w:rsid w:val="005F397A"/>
    <w:rsid w:val="00631A3F"/>
    <w:rsid w:val="00655505"/>
    <w:rsid w:val="00727C57"/>
    <w:rsid w:val="007D5B3E"/>
    <w:rsid w:val="007E302F"/>
    <w:rsid w:val="008E3941"/>
    <w:rsid w:val="00955047"/>
    <w:rsid w:val="009A5791"/>
    <w:rsid w:val="00A35AE8"/>
    <w:rsid w:val="00A910D4"/>
    <w:rsid w:val="00AF4150"/>
    <w:rsid w:val="00C70088"/>
    <w:rsid w:val="00D63A48"/>
    <w:rsid w:val="00EB78EF"/>
    <w:rsid w:val="00ED270B"/>
    <w:rsid w:val="00EF0C58"/>
    <w:rsid w:val="00F14B06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TriQuint Semiconductor, INC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marnold</dc:creator>
  <cp:lastModifiedBy>thon</cp:lastModifiedBy>
  <cp:revision>8</cp:revision>
  <cp:lastPrinted>2014-05-09T19:22:00Z</cp:lastPrinted>
  <dcterms:created xsi:type="dcterms:W3CDTF">2014-05-09T19:11:00Z</dcterms:created>
  <dcterms:modified xsi:type="dcterms:W3CDTF">2014-05-09T19:54:00Z</dcterms:modified>
</cp:coreProperties>
</file>